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54AC4301" w:rsidR="00DE60CC" w:rsidRPr="005D3BB3" w:rsidRDefault="005D3BB3" w:rsidP="00DB5440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684D01">
        <w:rPr>
          <w:rFonts w:cs="B Mitra" w:hint="cs"/>
          <w:sz w:val="26"/>
          <w:szCs w:val="26"/>
          <w:rtl/>
          <w:lang w:bidi="fa-IR"/>
        </w:rPr>
        <w:t>روش های مطالعه و یادگیری</w:t>
      </w:r>
    </w:p>
    <w:p w14:paraId="0AB28227" w14:textId="17917308" w:rsidR="005D3BB3" w:rsidRPr="005D3BB3" w:rsidRDefault="005D3BB3" w:rsidP="002D39A2">
      <w:pPr>
        <w:bidi/>
        <w:rPr>
          <w:rFonts w:cs="B Mitra" w:hint="cs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2D39A2">
        <w:rPr>
          <w:rFonts w:cs="B Mitra" w:hint="cs"/>
          <w:sz w:val="26"/>
          <w:szCs w:val="26"/>
          <w:rtl/>
          <w:lang w:bidi="fa-IR"/>
        </w:rPr>
        <w:t xml:space="preserve"> ۲ واحد </w:t>
      </w:r>
      <w:r w:rsidR="00684D01">
        <w:rPr>
          <w:rFonts w:cs="B Mitra" w:hint="cs"/>
          <w:sz w:val="26"/>
          <w:szCs w:val="26"/>
          <w:rtl/>
          <w:lang w:bidi="fa-IR"/>
        </w:rPr>
        <w:t>(5/1</w:t>
      </w:r>
      <w:r w:rsidR="007E11BA">
        <w:rPr>
          <w:rFonts w:cs="B Mitra" w:hint="cs"/>
          <w:sz w:val="26"/>
          <w:szCs w:val="26"/>
          <w:rtl/>
          <w:lang w:bidi="fa-IR"/>
        </w:rPr>
        <w:t xml:space="preserve"> واحد نظری- </w:t>
      </w:r>
      <w:r w:rsidR="00684D01">
        <w:rPr>
          <w:rFonts w:cs="B Mitra" w:hint="cs"/>
          <w:sz w:val="26"/>
          <w:szCs w:val="26"/>
          <w:rtl/>
          <w:lang w:bidi="fa-IR"/>
        </w:rPr>
        <w:t>5/0</w:t>
      </w:r>
      <w:r w:rsidR="007E11BA">
        <w:rPr>
          <w:rFonts w:cs="B Mitra" w:hint="cs"/>
          <w:sz w:val="26"/>
          <w:szCs w:val="26"/>
          <w:rtl/>
          <w:lang w:bidi="fa-IR"/>
        </w:rPr>
        <w:t xml:space="preserve"> واحد عملی)</w:t>
      </w:r>
    </w:p>
    <w:p w14:paraId="362A35CB" w14:textId="632510C6" w:rsidR="002D39A2" w:rsidRPr="002D39A2" w:rsidRDefault="004E7F31" w:rsidP="00292B94">
      <w:pPr>
        <w:bidi/>
        <w:rPr>
          <w:rFonts w:cs="B Mitra"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</w:t>
      </w:r>
      <w:r w:rsidR="00684D01">
        <w:rPr>
          <w:rFonts w:cs="B Mitra" w:hint="cs"/>
          <w:sz w:val="26"/>
          <w:szCs w:val="26"/>
          <w:rtl/>
          <w:lang w:bidi="fa-IR"/>
        </w:rPr>
        <w:t>انواع روش های یادگیری و شیوه های صحیح مطالعه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 </w:t>
      </w:r>
    </w:p>
    <w:p w14:paraId="0CFBB038" w14:textId="0FBE9ED8" w:rsidR="00352649" w:rsidRDefault="005D3BB3" w:rsidP="00352649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  <w:r w:rsidR="00EF2B57" w:rsidRPr="00EF2B57">
        <w:t xml:space="preserve"> </w:t>
      </w:r>
      <w:hyperlink r:id="rId6" w:history="1">
        <w:r w:rsidR="00EF2B57" w:rsidRPr="004F0C55">
          <w:rPr>
            <w:rStyle w:val="Hyperlink"/>
            <w:rFonts w:cs="B Mitra"/>
            <w:b/>
            <w:bCs/>
            <w:sz w:val="26"/>
            <w:szCs w:val="26"/>
            <w:lang w:bidi="fa-IR"/>
          </w:rPr>
          <w:t>https://www.nu.edu/blog/theories-of-learning</w:t>
        </w:r>
        <w:r w:rsidR="00EF2B57" w:rsidRPr="004F0C55">
          <w:rPr>
            <w:rStyle w:val="Hyperlink"/>
            <w:rFonts w:cs="B Mitra"/>
            <w:b/>
            <w:bCs/>
            <w:sz w:val="26"/>
            <w:szCs w:val="26"/>
            <w:rtl/>
            <w:lang w:bidi="fa-IR"/>
          </w:rPr>
          <w:t>/</w:t>
        </w:r>
      </w:hyperlink>
    </w:p>
    <w:p w14:paraId="6FADA067" w14:textId="77777777" w:rsidR="00EF2B57" w:rsidRDefault="00EF2B57" w:rsidP="00EF2B57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14:paraId="2E456566" w14:textId="77777777" w:rsidR="00EF2B57" w:rsidRDefault="00EF2B57" w:rsidP="00EF2B57">
      <w:pPr>
        <w:bidi/>
        <w:rPr>
          <w:rFonts w:cs="B Mitra"/>
          <w:b/>
          <w:bCs/>
          <w:sz w:val="26"/>
          <w:szCs w:val="26"/>
          <w:lang w:bidi="fa-IR"/>
        </w:rPr>
      </w:pPr>
    </w:p>
    <w:p w14:paraId="56C9701C" w14:textId="20017491" w:rsidR="004E7F31" w:rsidRPr="00994138" w:rsidRDefault="004E7F31" w:rsidP="00DC4D3E">
      <w:pPr>
        <w:bidi/>
        <w:ind w:left="360"/>
        <w:rPr>
          <w:rFonts w:cs="B Mitra"/>
          <w:sz w:val="26"/>
          <w:szCs w:val="26"/>
          <w:u w:val="single"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>۳۰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>آزمون میان ترم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،</w:t>
      </w:r>
      <w:r w:rsidR="007E11BA">
        <w:rPr>
          <w:rFonts w:cs="B Mitra" w:hint="cs"/>
          <w:sz w:val="26"/>
          <w:szCs w:val="26"/>
          <w:u w:val="single"/>
          <w:rtl/>
          <w:lang w:bidi="fa-IR"/>
        </w:rPr>
        <w:t xml:space="preserve"> 20% مشارکت در کلاس،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7E11BA">
        <w:rPr>
          <w:rFonts w:cs="B Mitra" w:hint="cs"/>
          <w:sz w:val="26"/>
          <w:szCs w:val="26"/>
          <w:u w:val="single"/>
          <w:rtl/>
          <w:lang w:bidi="fa-IR"/>
        </w:rPr>
        <w:t>50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 xml:space="preserve"> پایان ترم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748"/>
        <w:gridCol w:w="2428"/>
        <w:gridCol w:w="1968"/>
      </w:tblGrid>
      <w:tr w:rsidR="0050778A" w14:paraId="3B66C8B1" w14:textId="07C1BB53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0778A" w14:paraId="77304CB5" w14:textId="533BA9CC" w:rsidTr="00B15D2A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1B" w14:textId="14233FF7" w:rsidR="00EA39D2" w:rsidRDefault="00684D01" w:rsidP="00EA39D2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مفهوم یادگیری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1FD" w14:textId="5CC4E65A" w:rsidR="0050778A" w:rsidRDefault="00EF2520" w:rsidP="007F788E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17CFCCAC" w:rsidR="0050778A" w:rsidRDefault="00B15D2A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  <w:r w:rsidR="00891A01">
              <w:rPr>
                <w:rFonts w:cs="B Mitra" w:hint="cs"/>
                <w:sz w:val="26"/>
                <w:szCs w:val="26"/>
                <w:rtl/>
              </w:rPr>
              <w:t>8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بهمن 1403</w:t>
            </w:r>
          </w:p>
        </w:tc>
      </w:tr>
      <w:tr w:rsidR="00EF2520" w14:paraId="5E4F5CDA" w14:textId="66EEDD89" w:rsidTr="00B15D2A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1D8B7D4C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نظریه های رفتارگرایی در یادگیری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6CBC12D6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0193A5A0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 اسفند 1403</w:t>
            </w:r>
          </w:p>
        </w:tc>
      </w:tr>
      <w:tr w:rsidR="00EF2520" w14:paraId="69ECA892" w14:textId="7BCE8CC4" w:rsidTr="00B15D2A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29ABCA50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نظریه های شناختی در یادگیری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2F756BFE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40781BEA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12 اسفند 1403</w:t>
            </w:r>
          </w:p>
        </w:tc>
      </w:tr>
      <w:tr w:rsidR="00EF2520" w14:paraId="0FFF5D6D" w14:textId="6ACF4EC4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EC1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34D" w14:textId="440E6B85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نظریه های ساخت گرایی در یادگیری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DC" w14:textId="0481E80E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8" w14:textId="06896740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19 اسفند 1403</w:t>
            </w:r>
          </w:p>
        </w:tc>
      </w:tr>
      <w:tr w:rsidR="00EF2520" w14:paraId="0B51E043" w14:textId="5D5FDAD6" w:rsidTr="00B15D2A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4A8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80" w14:textId="5900FBCF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کارگروهی و حل تمرین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9AC" w14:textId="138F1089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کارگروهی و تمرین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B0" w14:textId="2C053F6F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26 اسفند 1403</w:t>
            </w:r>
          </w:p>
        </w:tc>
      </w:tr>
      <w:tr w:rsidR="00EF2520" w14:paraId="2FDFCAE5" w14:textId="6267ADD2" w:rsidTr="00B15D2A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8B8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64" w14:textId="5C08E1B5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روش های یادگیری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69" w14:textId="51C30264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1FB" w14:textId="4582238D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17 فروردین 1404</w:t>
            </w:r>
          </w:p>
        </w:tc>
      </w:tr>
      <w:tr w:rsidR="00EF2520" w14:paraId="1C352FDB" w14:textId="72E41B3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83C" w14:textId="77777777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DA" w14:textId="45720998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عوامل موثر بر یادگیری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26" w14:textId="413F9410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F70" w14:textId="45A821BE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24 فروردین 1404</w:t>
            </w:r>
          </w:p>
        </w:tc>
      </w:tr>
      <w:tr w:rsidR="00EF2520" w14:paraId="08ED4BA2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697" w14:textId="300281C4" w:rsidR="00EF2520" w:rsidRDefault="00EF2520" w:rsidP="00EF2520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7F0" w14:textId="2118BA99" w:rsidR="00EF2520" w:rsidRDefault="00EF2520" w:rsidP="00EF2520">
            <w:pPr>
              <w:bidi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کارگروهی و حل تمرین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068" w14:textId="7A0F34F3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کارگروهی و تمرین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70A" w14:textId="3E48306F" w:rsidR="00EF2520" w:rsidRDefault="00EF2520" w:rsidP="00EF2520">
            <w:pPr>
              <w:bidi/>
              <w:jc w:val="center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31 فروردین 1404</w:t>
            </w:r>
          </w:p>
        </w:tc>
      </w:tr>
      <w:tr w:rsidR="00EF2520" w14:paraId="1ABE62B7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99" w14:textId="6B39022F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73" w14:textId="106B48B2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انواع مطالعه و عوامل موثر بر آن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D77" w14:textId="2A6DD5AD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B08" w14:textId="6AA898C1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 اردیبهشت1404</w:t>
            </w:r>
          </w:p>
        </w:tc>
      </w:tr>
      <w:tr w:rsidR="00EF2520" w14:paraId="11D8D127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22" w14:textId="0515B7F1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C44" w14:textId="7ED09A32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تمرکز حواس و عوامل موثر بر آن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6ED" w14:textId="52AB0A8A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ABE" w14:textId="4BDD9FCD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 اردیبهشت 1404</w:t>
            </w:r>
          </w:p>
        </w:tc>
      </w:tr>
      <w:tr w:rsidR="00EF2520" w14:paraId="62E7AA8D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42" w14:textId="2D3E5D90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29" w14:textId="23B85F96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 w:rsidRPr="00A2491E">
              <w:rPr>
                <w:rFonts w:cs="B Mitra"/>
                <w:sz w:val="26"/>
                <w:szCs w:val="26"/>
                <w:rtl/>
              </w:rPr>
              <w:t>انواع روش ها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تقو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</w:t>
            </w:r>
            <w:r w:rsidRPr="00A2491E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حافظه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ED" w14:textId="06C02EEC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241" w14:textId="01894747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21 اردیبهشت 1404</w:t>
            </w:r>
          </w:p>
        </w:tc>
      </w:tr>
      <w:tr w:rsidR="00EF2520" w14:paraId="12761DDC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B0E" w14:textId="4C981BF4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065" w14:textId="7337B4DD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 w:rsidRPr="00A2491E">
              <w:rPr>
                <w:rFonts w:cs="B Mitra" w:hint="eastAsia"/>
                <w:sz w:val="26"/>
                <w:szCs w:val="26"/>
                <w:rtl/>
              </w:rPr>
              <w:t>آشنا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با روش ها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مطالعه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07" w14:textId="15D4BE99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8A" w14:textId="47714D79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28 اردیبهشت 1404</w:t>
            </w:r>
          </w:p>
        </w:tc>
      </w:tr>
      <w:tr w:rsidR="00EF2520" w14:paraId="19E439D8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00F" w14:textId="027533CA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937" w14:textId="3B22650B" w:rsidR="00EF2520" w:rsidRPr="007F788E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 w:rsidRPr="00A2491E">
              <w:rPr>
                <w:rFonts w:cs="B Mitra" w:hint="eastAsia"/>
                <w:sz w:val="26"/>
                <w:szCs w:val="26"/>
                <w:rtl/>
              </w:rPr>
              <w:t>آشنا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با روش ها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مطالعه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DAF" w14:textId="1DA0A32A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16" w14:textId="49299EFE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 خرداد 1404</w:t>
            </w:r>
          </w:p>
        </w:tc>
      </w:tr>
      <w:tr w:rsidR="00EF2520" w14:paraId="7DDDA0D2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EAC" w14:textId="65507F2F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44" w14:textId="318B1A0F" w:rsidR="00EF2520" w:rsidRDefault="00EF2520" w:rsidP="00EF2520">
            <w:pPr>
              <w:bidi/>
              <w:rPr>
                <w:rFonts w:cs="B Mitra"/>
                <w:sz w:val="26"/>
                <w:szCs w:val="26"/>
              </w:rPr>
            </w:pPr>
            <w:r w:rsidRPr="00A2491E">
              <w:rPr>
                <w:rFonts w:cs="B Mitra"/>
                <w:sz w:val="26"/>
                <w:szCs w:val="26"/>
                <w:rtl/>
              </w:rPr>
              <w:t>آشنا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با روش ها</w:t>
            </w:r>
            <w:r w:rsidRPr="00A2491E">
              <w:rPr>
                <w:rFonts w:cs="B Mitra" w:hint="cs"/>
                <w:sz w:val="26"/>
                <w:szCs w:val="26"/>
                <w:rtl/>
              </w:rPr>
              <w:t>ی</w:t>
            </w:r>
            <w:r w:rsidRPr="00A2491E">
              <w:rPr>
                <w:rFonts w:cs="B Mitra"/>
                <w:sz w:val="26"/>
                <w:szCs w:val="26"/>
                <w:rtl/>
              </w:rPr>
              <w:t xml:space="preserve"> مطالعه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F2" w14:textId="0684DE14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کارگروهی و تمرین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F15" w14:textId="1B6BEE0C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11 خرداد 1404</w:t>
            </w:r>
          </w:p>
        </w:tc>
      </w:tr>
      <w:tr w:rsidR="00EF2520" w14:paraId="10DCDE7F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54F" w14:textId="46C79F6B" w:rsidR="00EF2520" w:rsidRDefault="00EF2520" w:rsidP="00EF252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7FB" w14:textId="4A245DA5" w:rsidR="00EF2520" w:rsidRDefault="00EF2520" w:rsidP="00EF2520">
            <w:pPr>
              <w:bidi/>
              <w:rPr>
                <w:rFonts w:cs="B Mitra" w:hint="cs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ارایه پروژه کلاسی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1C2" w14:textId="50DC9D44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کارگروهی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6C5" w14:textId="08759741" w:rsidR="00EF2520" w:rsidRDefault="00EF2520" w:rsidP="00EF252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18 خرداد 1404</w:t>
            </w:r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5390">
    <w:abstractNumId w:val="0"/>
  </w:num>
  <w:num w:numId="2" w16cid:durableId="1496801203">
    <w:abstractNumId w:val="1"/>
  </w:num>
  <w:num w:numId="3" w16cid:durableId="199321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CC"/>
    <w:rsid w:val="00047F22"/>
    <w:rsid w:val="001B3547"/>
    <w:rsid w:val="00292B94"/>
    <w:rsid w:val="002D39A2"/>
    <w:rsid w:val="003033C7"/>
    <w:rsid w:val="003437E9"/>
    <w:rsid w:val="00352649"/>
    <w:rsid w:val="003814EB"/>
    <w:rsid w:val="00414F22"/>
    <w:rsid w:val="00482501"/>
    <w:rsid w:val="004B5993"/>
    <w:rsid w:val="004C5041"/>
    <w:rsid w:val="004E7F31"/>
    <w:rsid w:val="004F6BA9"/>
    <w:rsid w:val="0050778A"/>
    <w:rsid w:val="005A5344"/>
    <w:rsid w:val="005C43B5"/>
    <w:rsid w:val="005C7345"/>
    <w:rsid w:val="005D3BB3"/>
    <w:rsid w:val="00607034"/>
    <w:rsid w:val="0063520E"/>
    <w:rsid w:val="00684D01"/>
    <w:rsid w:val="007E11BA"/>
    <w:rsid w:val="007F788E"/>
    <w:rsid w:val="008159AF"/>
    <w:rsid w:val="00875B38"/>
    <w:rsid w:val="00890486"/>
    <w:rsid w:val="00891A01"/>
    <w:rsid w:val="008D2038"/>
    <w:rsid w:val="008D4F47"/>
    <w:rsid w:val="00994138"/>
    <w:rsid w:val="00997AD4"/>
    <w:rsid w:val="009A5046"/>
    <w:rsid w:val="00A2491E"/>
    <w:rsid w:val="00A91B15"/>
    <w:rsid w:val="00B15D2A"/>
    <w:rsid w:val="00B16639"/>
    <w:rsid w:val="00B238BE"/>
    <w:rsid w:val="00BA4BE1"/>
    <w:rsid w:val="00BB35D8"/>
    <w:rsid w:val="00BF7066"/>
    <w:rsid w:val="00C61CF2"/>
    <w:rsid w:val="00C81F91"/>
    <w:rsid w:val="00C86483"/>
    <w:rsid w:val="00CF668F"/>
    <w:rsid w:val="00D1236C"/>
    <w:rsid w:val="00D529A6"/>
    <w:rsid w:val="00DA5C32"/>
    <w:rsid w:val="00DB5440"/>
    <w:rsid w:val="00DB64DC"/>
    <w:rsid w:val="00DC25CB"/>
    <w:rsid w:val="00DC4D3E"/>
    <w:rsid w:val="00DE60CC"/>
    <w:rsid w:val="00E924DF"/>
    <w:rsid w:val="00EA1256"/>
    <w:rsid w:val="00EA39D2"/>
    <w:rsid w:val="00EF2520"/>
    <w:rsid w:val="00EF2B57"/>
    <w:rsid w:val="00F52157"/>
    <w:rsid w:val="00FA26FE"/>
    <w:rsid w:val="00FA5BD5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F2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.edu/blog/theories-of-learn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6</cp:revision>
  <dcterms:created xsi:type="dcterms:W3CDTF">2025-02-18T06:14:00Z</dcterms:created>
  <dcterms:modified xsi:type="dcterms:W3CDTF">2025-02-18T07:34:00Z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